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5D" w:rsidRPr="00BE491F" w:rsidRDefault="0096605D" w:rsidP="009660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70D4">
        <w:rPr>
          <w:rFonts w:ascii="Times New Roman" w:hAnsi="Times New Roman"/>
          <w:sz w:val="20"/>
          <w:szCs w:val="20"/>
        </w:rPr>
        <w:t xml:space="preserve">Размещены в сети «Интернет» на сайте </w:t>
      </w:r>
      <w:hyperlink r:id="rId4" w:history="1">
        <w:proofErr w:type="spellStart"/>
        <w:r w:rsidRPr="00BE491F">
          <w:rPr>
            <w:rStyle w:val="a3"/>
            <w:rFonts w:ascii="Times New Roman" w:hAnsi="Times New Roman"/>
            <w:color w:val="auto"/>
            <w:sz w:val="20"/>
            <w:szCs w:val="20"/>
          </w:rPr>
          <w:t>гарантжилье</w:t>
        </w:r>
        <w:proofErr w:type="gramStart"/>
        <w:r w:rsidRPr="00BE491F">
          <w:rPr>
            <w:rStyle w:val="a3"/>
            <w:rFonts w:ascii="Times New Roman" w:hAnsi="Times New Roman"/>
            <w:color w:val="auto"/>
            <w:sz w:val="20"/>
            <w:szCs w:val="20"/>
          </w:rPr>
          <w:t>.р</w:t>
        </w:r>
        <w:proofErr w:type="gramEnd"/>
        <w:r w:rsidRPr="00BE491F">
          <w:rPr>
            <w:rStyle w:val="a3"/>
            <w:rFonts w:ascii="Times New Roman" w:hAnsi="Times New Roman"/>
            <w:color w:val="auto"/>
            <w:sz w:val="20"/>
            <w:szCs w:val="20"/>
          </w:rPr>
          <w:t>ф</w:t>
        </w:r>
        <w:proofErr w:type="spellEnd"/>
      </w:hyperlink>
    </w:p>
    <w:p w:rsidR="0096605D" w:rsidRPr="00CD70D4" w:rsidRDefault="00C024FC" w:rsidP="009660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</w:t>
      </w:r>
      <w:r w:rsidR="0096605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марта</w:t>
      </w:r>
      <w:r w:rsidR="0096605D">
        <w:rPr>
          <w:rFonts w:ascii="Times New Roman" w:hAnsi="Times New Roman"/>
          <w:sz w:val="20"/>
          <w:szCs w:val="20"/>
        </w:rPr>
        <w:t xml:space="preserve"> </w:t>
      </w:r>
      <w:r w:rsidR="0096605D" w:rsidRPr="00CD70D4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6</w:t>
      </w:r>
      <w:r w:rsidR="0096605D" w:rsidRPr="00CD70D4">
        <w:rPr>
          <w:rFonts w:ascii="Times New Roman" w:hAnsi="Times New Roman"/>
          <w:sz w:val="20"/>
          <w:szCs w:val="20"/>
        </w:rPr>
        <w:t xml:space="preserve"> года</w:t>
      </w:r>
    </w:p>
    <w:p w:rsidR="0096605D" w:rsidRDefault="0096605D" w:rsidP="009660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6605D" w:rsidRDefault="0096605D" w:rsidP="0096605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CD70D4">
        <w:rPr>
          <w:rFonts w:ascii="Times New Roman" w:hAnsi="Times New Roman"/>
          <w:sz w:val="20"/>
          <w:szCs w:val="20"/>
        </w:rPr>
        <w:t xml:space="preserve">Общество с ограниченной ответственностью Агентство недвижимости «Гарант-Жилье» сообщает о внесении изменений и дополнений в проектную декларацию по строительству </w:t>
      </w:r>
      <w:r w:rsidRPr="006235AC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6</w:t>
      </w:r>
      <w:r w:rsidRPr="006235AC">
        <w:rPr>
          <w:rFonts w:ascii="Times New Roman" w:hAnsi="Times New Roman"/>
          <w:sz w:val="20"/>
          <w:szCs w:val="20"/>
        </w:rPr>
        <w:t>-ти этажн</w:t>
      </w:r>
      <w:r>
        <w:rPr>
          <w:rFonts w:ascii="Times New Roman" w:hAnsi="Times New Roman"/>
          <w:sz w:val="20"/>
          <w:szCs w:val="20"/>
        </w:rPr>
        <w:t>ого</w:t>
      </w:r>
      <w:r w:rsidRPr="006235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450</w:t>
      </w:r>
      <w:r w:rsidRPr="006235AC">
        <w:rPr>
          <w:rFonts w:ascii="Times New Roman" w:hAnsi="Times New Roman"/>
          <w:sz w:val="20"/>
          <w:szCs w:val="20"/>
        </w:rPr>
        <w:t xml:space="preserve"> - квартирн</w:t>
      </w:r>
      <w:r>
        <w:rPr>
          <w:rFonts w:ascii="Times New Roman" w:hAnsi="Times New Roman"/>
          <w:sz w:val="20"/>
          <w:szCs w:val="20"/>
        </w:rPr>
        <w:t>ого</w:t>
      </w:r>
      <w:r w:rsidRPr="006235AC">
        <w:rPr>
          <w:rFonts w:ascii="Times New Roman" w:hAnsi="Times New Roman"/>
          <w:sz w:val="20"/>
          <w:szCs w:val="20"/>
        </w:rPr>
        <w:t xml:space="preserve"> жило</w:t>
      </w:r>
      <w:r>
        <w:rPr>
          <w:rFonts w:ascii="Times New Roman" w:hAnsi="Times New Roman"/>
          <w:sz w:val="20"/>
          <w:szCs w:val="20"/>
        </w:rPr>
        <w:t>го</w:t>
      </w:r>
      <w:r w:rsidRPr="006235AC">
        <w:rPr>
          <w:rFonts w:ascii="Times New Roman" w:hAnsi="Times New Roman"/>
          <w:sz w:val="20"/>
          <w:szCs w:val="20"/>
        </w:rPr>
        <w:t xml:space="preserve"> дом</w:t>
      </w:r>
      <w:r>
        <w:rPr>
          <w:rFonts w:ascii="Times New Roman" w:hAnsi="Times New Roman"/>
          <w:sz w:val="20"/>
          <w:szCs w:val="20"/>
        </w:rPr>
        <w:t>а</w:t>
      </w:r>
      <w:r w:rsidRPr="006235AC">
        <w:rPr>
          <w:rFonts w:ascii="Times New Roman" w:hAnsi="Times New Roman"/>
          <w:sz w:val="20"/>
          <w:szCs w:val="20"/>
        </w:rPr>
        <w:t xml:space="preserve"> в микрорайоне «Королевка в </w:t>
      </w:r>
      <w:proofErr w:type="gramStart"/>
      <w:r w:rsidRPr="006235AC">
        <w:rPr>
          <w:rFonts w:ascii="Times New Roman" w:hAnsi="Times New Roman"/>
          <w:sz w:val="20"/>
          <w:szCs w:val="20"/>
        </w:rPr>
        <w:t>г</w:t>
      </w:r>
      <w:proofErr w:type="gramEnd"/>
      <w:r w:rsidRPr="006235AC">
        <w:rPr>
          <w:rFonts w:ascii="Times New Roman" w:hAnsi="Times New Roman"/>
          <w:sz w:val="20"/>
          <w:szCs w:val="20"/>
        </w:rPr>
        <w:t>. Смоленске</w:t>
      </w:r>
    </w:p>
    <w:p w:rsidR="0096605D" w:rsidRPr="00156D6D" w:rsidRDefault="0096605D" w:rsidP="0096605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Pr="00156D6D">
        <w:rPr>
          <w:rFonts w:ascii="Times New Roman" w:hAnsi="Times New Roman"/>
          <w:b/>
        </w:rPr>
        <w:t>Вносятся следующие изме</w:t>
      </w:r>
      <w:r>
        <w:rPr>
          <w:rFonts w:ascii="Times New Roman" w:hAnsi="Times New Roman"/>
          <w:b/>
        </w:rPr>
        <w:t>нения и дополнения в Информацию</w:t>
      </w:r>
      <w:r w:rsidRPr="00156D6D">
        <w:rPr>
          <w:rFonts w:ascii="Times New Roman" w:hAnsi="Times New Roman"/>
          <w:b/>
        </w:rPr>
        <w:t xml:space="preserve"> о проекте строительства:</w:t>
      </w:r>
    </w:p>
    <w:p w:rsidR="0096605D" w:rsidRPr="00156D6D" w:rsidRDefault="0096605D" w:rsidP="0096605D">
      <w:pPr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пункты 1, 7</w:t>
      </w:r>
      <w:bookmarkStart w:id="0" w:name="_GoBack"/>
      <w:bookmarkEnd w:id="0"/>
      <w:r w:rsidRPr="00156D6D">
        <w:rPr>
          <w:rFonts w:ascii="Times New Roman" w:hAnsi="Times New Roman"/>
          <w:b/>
          <w:sz w:val="20"/>
          <w:szCs w:val="20"/>
        </w:rPr>
        <w:t xml:space="preserve"> читать следующим образом: </w:t>
      </w:r>
    </w:p>
    <w:tbl>
      <w:tblPr>
        <w:tblW w:w="497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0"/>
        <w:gridCol w:w="5515"/>
      </w:tblGrid>
      <w:tr w:rsidR="0096605D" w:rsidRPr="006235AC" w:rsidTr="003A0054">
        <w:tc>
          <w:tcPr>
            <w:tcW w:w="2105" w:type="pct"/>
          </w:tcPr>
          <w:p w:rsidR="0096605D" w:rsidRDefault="0096605D" w:rsidP="003A0054">
            <w:pPr>
              <w:rPr>
                <w:rFonts w:ascii="Times New Roman" w:hAnsi="Times New Roman"/>
                <w:sz w:val="20"/>
                <w:szCs w:val="20"/>
              </w:rPr>
            </w:pPr>
            <w:r w:rsidRPr="006235AC">
              <w:rPr>
                <w:rFonts w:ascii="Times New Roman" w:hAnsi="Times New Roman"/>
                <w:sz w:val="20"/>
                <w:szCs w:val="20"/>
              </w:rPr>
              <w:t>1. Цель проекта строительства, этапы и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рок его реализации, результаты </w:t>
            </w:r>
            <w:r w:rsidRPr="006235AC">
              <w:rPr>
                <w:rFonts w:ascii="Times New Roman" w:hAnsi="Times New Roman"/>
                <w:sz w:val="20"/>
                <w:szCs w:val="20"/>
              </w:rPr>
              <w:t>экспертизы проектной документации.</w:t>
            </w:r>
          </w:p>
          <w:p w:rsidR="0096605D" w:rsidRPr="00542F56" w:rsidRDefault="0096605D" w:rsidP="003A005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pct"/>
          </w:tcPr>
          <w:p w:rsidR="0096605D" w:rsidRPr="006235AC" w:rsidRDefault="0096605D" w:rsidP="003A0054">
            <w:pPr>
              <w:ind w:right="-107" w:firstLine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6235AC">
              <w:rPr>
                <w:rFonts w:ascii="Times New Roman" w:hAnsi="Times New Roman"/>
                <w:sz w:val="20"/>
                <w:szCs w:val="20"/>
              </w:rPr>
              <w:t xml:space="preserve">-ти этажный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трех</w:t>
            </w:r>
            <w:r w:rsidRPr="006235AC">
              <w:rPr>
                <w:rFonts w:ascii="Times New Roman" w:hAnsi="Times New Roman"/>
                <w:sz w:val="20"/>
                <w:szCs w:val="20"/>
              </w:rPr>
              <w:t>секционный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пятиподъездный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450</w:t>
            </w:r>
            <w:r w:rsidRPr="006235AC">
              <w:rPr>
                <w:rFonts w:ascii="Times New Roman" w:hAnsi="Times New Roman"/>
                <w:sz w:val="20"/>
                <w:szCs w:val="20"/>
              </w:rPr>
              <w:t>-квартирный жилой дом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605D" w:rsidRDefault="0096605D" w:rsidP="003A0054">
            <w:pPr>
              <w:ind w:right="576"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строительства – 4 квартал 2013 года.</w:t>
            </w:r>
          </w:p>
          <w:p w:rsidR="0096605D" w:rsidRDefault="0096605D" w:rsidP="003A0054">
            <w:pPr>
              <w:ind w:right="576"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 1 очереди секция № 1 – </w:t>
            </w:r>
          </w:p>
          <w:p w:rsidR="0096605D" w:rsidRDefault="0096605D" w:rsidP="003A0054">
            <w:pPr>
              <w:ind w:right="576"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квартал 2014 года. </w:t>
            </w:r>
          </w:p>
          <w:p w:rsidR="0096605D" w:rsidRDefault="0096605D" w:rsidP="003A0054">
            <w:pPr>
              <w:ind w:right="576"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 строительства 2 очереди секция № 2 –</w:t>
            </w:r>
          </w:p>
          <w:p w:rsidR="0096605D" w:rsidRDefault="0096605D" w:rsidP="003A0054">
            <w:pPr>
              <w:ind w:right="576"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квартал 2015 года. </w:t>
            </w:r>
          </w:p>
          <w:p w:rsidR="0096605D" w:rsidRDefault="0096605D" w:rsidP="003A0054">
            <w:pPr>
              <w:ind w:right="576"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 3 очереди секция № 3 – </w:t>
            </w:r>
          </w:p>
          <w:p w:rsidR="0096605D" w:rsidRDefault="00C024FC" w:rsidP="003A0054">
            <w:pPr>
              <w:ind w:right="576"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6605D">
              <w:rPr>
                <w:rFonts w:ascii="Times New Roman" w:hAnsi="Times New Roman"/>
                <w:sz w:val="20"/>
                <w:szCs w:val="20"/>
              </w:rPr>
              <w:t xml:space="preserve"> квартал 201</w:t>
            </w:r>
            <w:r w:rsidR="00763699">
              <w:rPr>
                <w:rFonts w:ascii="Times New Roman" w:hAnsi="Times New Roman"/>
                <w:sz w:val="20"/>
                <w:szCs w:val="20"/>
              </w:rPr>
              <w:t>6</w:t>
            </w:r>
            <w:r w:rsidR="0096605D">
              <w:rPr>
                <w:rFonts w:ascii="Times New Roman" w:hAnsi="Times New Roman"/>
                <w:sz w:val="20"/>
                <w:szCs w:val="20"/>
              </w:rPr>
              <w:t xml:space="preserve"> года. </w:t>
            </w:r>
          </w:p>
          <w:p w:rsidR="0096605D" w:rsidRDefault="0096605D" w:rsidP="003A0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Заключения органов специализированной экспертизы:</w:t>
            </w:r>
          </w:p>
          <w:p w:rsidR="0096605D" w:rsidRDefault="0096605D" w:rsidP="003A0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положительное заключение негосударственной экспертизы №2-1-1-0005-13 от 25.09.2013г.;</w:t>
            </w:r>
          </w:p>
          <w:p w:rsidR="0096605D" w:rsidRDefault="0096605D" w:rsidP="003A0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605D" w:rsidRDefault="0096605D" w:rsidP="003A0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положительное заключение негосударственной экспертизы №2-1-1-0004-14 от 14.05.2014г.</w:t>
            </w:r>
          </w:p>
          <w:p w:rsidR="0096605D" w:rsidRPr="006235AC" w:rsidRDefault="0096605D" w:rsidP="003A0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05D" w:rsidRPr="006235AC" w:rsidTr="003A0054">
        <w:tc>
          <w:tcPr>
            <w:tcW w:w="2105" w:type="pct"/>
          </w:tcPr>
          <w:p w:rsidR="0096605D" w:rsidRDefault="0096605D" w:rsidP="003A00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126">
              <w:rPr>
                <w:rFonts w:ascii="Times New Roman" w:hAnsi="Times New Roman"/>
                <w:sz w:val="20"/>
                <w:szCs w:val="20"/>
              </w:rPr>
              <w:t>7. Предполагаемый срок получения разрешения на ввод в эксплуатацию строящихся (создаваемых) многоквартирного дома и (или) иного объекта недвижимости, об органе,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2895" w:type="pct"/>
          </w:tcPr>
          <w:p w:rsidR="0096605D" w:rsidRDefault="0096605D" w:rsidP="003A0054">
            <w:pPr>
              <w:ind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Разрешение на ввод жилого дома в эксплуатацию выдается Администрацией города Смоленска. </w:t>
            </w:r>
          </w:p>
          <w:p w:rsidR="0096605D" w:rsidRDefault="0096605D" w:rsidP="003A0054">
            <w:pPr>
              <w:ind w:right="576"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Предполагаемый срок получения разрешения на ввод дома в эксплуатацию:</w:t>
            </w:r>
          </w:p>
          <w:p w:rsidR="0096605D" w:rsidRDefault="0096605D" w:rsidP="003A0054">
            <w:pPr>
              <w:ind w:right="576"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очереди секция №1 - 4 квартал 2014 года. </w:t>
            </w:r>
          </w:p>
          <w:p w:rsidR="0096605D" w:rsidRDefault="0096605D" w:rsidP="003A0054">
            <w:pPr>
              <w:ind w:right="576"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очереди секция №2 - 4 квартал 2015 года. </w:t>
            </w:r>
          </w:p>
          <w:p w:rsidR="0096605D" w:rsidRDefault="00763699" w:rsidP="00C024FC">
            <w:pPr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очереди секция №3 - </w:t>
            </w:r>
            <w:r w:rsidR="00C024F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 2016</w:t>
            </w:r>
            <w:r w:rsidR="0096605D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</w:tc>
      </w:tr>
    </w:tbl>
    <w:p w:rsidR="00906E03" w:rsidRDefault="00906E03"/>
    <w:p w:rsidR="0096605D" w:rsidRDefault="0096605D"/>
    <w:p w:rsidR="0096605D" w:rsidRPr="006235AC" w:rsidRDefault="0096605D" w:rsidP="0096605D">
      <w:pPr>
        <w:jc w:val="both"/>
        <w:rPr>
          <w:rFonts w:ascii="Times New Roman" w:hAnsi="Times New Roman"/>
          <w:sz w:val="20"/>
          <w:szCs w:val="20"/>
        </w:rPr>
      </w:pPr>
      <w:r w:rsidRPr="006235AC">
        <w:rPr>
          <w:rFonts w:ascii="Times New Roman" w:hAnsi="Times New Roman"/>
          <w:b/>
          <w:sz w:val="20"/>
          <w:szCs w:val="20"/>
        </w:rPr>
        <w:t>Директор</w:t>
      </w:r>
    </w:p>
    <w:p w:rsidR="0096605D" w:rsidRPr="006235AC" w:rsidRDefault="0096605D" w:rsidP="0096605D">
      <w:pPr>
        <w:rPr>
          <w:rFonts w:ascii="Times New Roman" w:hAnsi="Times New Roman"/>
        </w:rPr>
      </w:pPr>
      <w:r w:rsidRPr="006235AC">
        <w:rPr>
          <w:rFonts w:ascii="Times New Roman" w:hAnsi="Times New Roman"/>
          <w:b/>
          <w:sz w:val="20"/>
          <w:szCs w:val="20"/>
        </w:rPr>
        <w:t xml:space="preserve">ООО АН «Гарант-Жилье» </w:t>
      </w:r>
      <w:r w:rsidRPr="006235AC">
        <w:rPr>
          <w:rFonts w:ascii="Times New Roman" w:hAnsi="Times New Roman"/>
          <w:b/>
          <w:sz w:val="20"/>
          <w:szCs w:val="20"/>
        </w:rPr>
        <w:tab/>
      </w:r>
      <w:r w:rsidRPr="006235AC">
        <w:rPr>
          <w:rFonts w:ascii="Times New Roman" w:hAnsi="Times New Roman"/>
          <w:b/>
          <w:sz w:val="20"/>
          <w:szCs w:val="20"/>
        </w:rPr>
        <w:tab/>
      </w:r>
      <w:r w:rsidRPr="006235AC">
        <w:rPr>
          <w:rFonts w:ascii="Times New Roman" w:hAnsi="Times New Roman"/>
          <w:b/>
          <w:sz w:val="20"/>
          <w:szCs w:val="20"/>
        </w:rPr>
        <w:tab/>
      </w:r>
      <w:r w:rsidRPr="006235AC">
        <w:rPr>
          <w:rFonts w:ascii="Times New Roman" w:hAnsi="Times New Roman"/>
          <w:b/>
          <w:sz w:val="20"/>
          <w:szCs w:val="20"/>
        </w:rPr>
        <w:tab/>
      </w:r>
      <w:r w:rsidRPr="006235A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</w:t>
      </w:r>
      <w:r w:rsidRPr="006235AC">
        <w:rPr>
          <w:rFonts w:ascii="Times New Roman" w:hAnsi="Times New Roman"/>
          <w:b/>
          <w:sz w:val="20"/>
          <w:szCs w:val="20"/>
        </w:rPr>
        <w:t>В.Е.Шмидт</w:t>
      </w:r>
    </w:p>
    <w:p w:rsidR="0096605D" w:rsidRDefault="0096605D"/>
    <w:sectPr w:rsidR="0096605D" w:rsidSect="0090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05D"/>
    <w:rsid w:val="000D6EDE"/>
    <w:rsid w:val="001A7417"/>
    <w:rsid w:val="003F7568"/>
    <w:rsid w:val="00515DCB"/>
    <w:rsid w:val="00763699"/>
    <w:rsid w:val="00871416"/>
    <w:rsid w:val="00906E03"/>
    <w:rsid w:val="0096605D"/>
    <w:rsid w:val="00BE491F"/>
    <w:rsid w:val="00C024FC"/>
    <w:rsid w:val="00C51D35"/>
    <w:rsid w:val="00DD0968"/>
    <w:rsid w:val="00E9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605D"/>
    <w:rPr>
      <w:rFonts w:cs="Times New Roman"/>
      <w:color w:val="14417E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gant-realt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2015-10-01T12:18:00Z</cp:lastPrinted>
  <dcterms:created xsi:type="dcterms:W3CDTF">2016-03-31T14:01:00Z</dcterms:created>
  <dcterms:modified xsi:type="dcterms:W3CDTF">2016-03-31T14:01:00Z</dcterms:modified>
</cp:coreProperties>
</file>